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5EE5" w14:textId="4638FB20" w:rsidR="00751889" w:rsidRDefault="001B34C8" w:rsidP="00751889">
      <w:pPr>
        <w:pStyle w:val="ART"/>
        <w:numPr>
          <w:ilvl w:val="0"/>
          <w:numId w:val="0"/>
        </w:numPr>
        <w:jc w:val="center"/>
        <w:rPr>
          <w:szCs w:val="22"/>
        </w:rPr>
      </w:pPr>
      <w:r>
        <w:rPr>
          <w:szCs w:val="22"/>
        </w:rPr>
        <w:t>Model 7</w:t>
      </w:r>
      <w:r w:rsidR="003F1BB9">
        <w:rPr>
          <w:szCs w:val="22"/>
        </w:rPr>
        <w:t>2</w:t>
      </w:r>
      <w:r w:rsidR="007B0492">
        <w:rPr>
          <w:szCs w:val="22"/>
        </w:rPr>
        <w:t>00</w:t>
      </w:r>
      <w:r w:rsidR="00F02CFC">
        <w:rPr>
          <w:szCs w:val="22"/>
        </w:rPr>
        <w:t>L</w:t>
      </w:r>
      <w:r w:rsidR="00DB3B01">
        <w:rPr>
          <w:szCs w:val="22"/>
        </w:rPr>
        <w:t>/</w:t>
      </w:r>
      <w:r w:rsidR="007B0492">
        <w:rPr>
          <w:szCs w:val="22"/>
        </w:rPr>
        <w:t xml:space="preserve"> Pressure </w:t>
      </w:r>
      <w:r>
        <w:rPr>
          <w:szCs w:val="22"/>
        </w:rPr>
        <w:t>Relief Valve</w:t>
      </w:r>
      <w:r w:rsidR="00DB3B01">
        <w:rPr>
          <w:szCs w:val="22"/>
        </w:rPr>
        <w:t>s</w:t>
      </w:r>
    </w:p>
    <w:p w14:paraId="5AFD59DF" w14:textId="77777777" w:rsidR="00751889" w:rsidRPr="00751889" w:rsidRDefault="00C97B45" w:rsidP="00C97B45">
      <w:pPr>
        <w:pStyle w:val="ART"/>
        <w:numPr>
          <w:ilvl w:val="0"/>
          <w:numId w:val="0"/>
        </w:numPr>
        <w:rPr>
          <w:szCs w:val="22"/>
        </w:rPr>
      </w:pPr>
      <w:r>
        <w:rPr>
          <w:szCs w:val="22"/>
        </w:rPr>
        <w:t>2.1</w:t>
      </w:r>
      <w:r>
        <w:rPr>
          <w:szCs w:val="22"/>
        </w:rPr>
        <w:tab/>
      </w:r>
      <w:r w:rsidR="00751889" w:rsidRPr="00751889">
        <w:rPr>
          <w:szCs w:val="22"/>
        </w:rPr>
        <w:t xml:space="preserve">PRESSURE </w:t>
      </w:r>
      <w:r w:rsidR="001B34C8">
        <w:rPr>
          <w:szCs w:val="22"/>
        </w:rPr>
        <w:t>RELIEF VALV</w:t>
      </w:r>
      <w:r w:rsidR="00751889" w:rsidRPr="00751889">
        <w:rPr>
          <w:szCs w:val="22"/>
        </w:rPr>
        <w:t>ES</w:t>
      </w:r>
    </w:p>
    <w:p w14:paraId="446DA265" w14:textId="77777777" w:rsidR="00E324D2" w:rsidRPr="00EF0B56" w:rsidRDefault="00E324D2" w:rsidP="00E324D2">
      <w:pPr>
        <w:pStyle w:val="PR1"/>
      </w:pPr>
      <w:r w:rsidRPr="00EF0B56">
        <w:t>Manufacturers</w:t>
      </w:r>
      <w:proofErr w:type="gramStart"/>
      <w:r w:rsidRPr="00EF0B56">
        <w:t>:  Subject</w:t>
      </w:r>
      <w:proofErr w:type="gramEnd"/>
      <w:r w:rsidRPr="00EF0B56">
        <w:t xml:space="preserve"> to compliance with requirements, available manufacturers offering products that may be incorporated into the Work include, but are not limited to, the following:</w:t>
      </w:r>
    </w:p>
    <w:p w14:paraId="3CFBC320" w14:textId="0AA6CD29" w:rsidR="00E324D2" w:rsidRPr="00E324D2" w:rsidRDefault="00E324D2" w:rsidP="00E324D2">
      <w:pPr>
        <w:pStyle w:val="PR2"/>
        <w:spacing w:before="240"/>
      </w:pPr>
      <w:r w:rsidRPr="00751889">
        <w:rPr>
          <w:szCs w:val="22"/>
        </w:rPr>
        <w:t xml:space="preserve">AGF </w:t>
      </w:r>
      <w:r w:rsidR="00DB3B01">
        <w:rPr>
          <w:szCs w:val="22"/>
        </w:rPr>
        <w:t>Manufacturing, Inc.; Model [7</w:t>
      </w:r>
      <w:r w:rsidR="003F1BB9">
        <w:rPr>
          <w:szCs w:val="22"/>
        </w:rPr>
        <w:t>2</w:t>
      </w:r>
      <w:r w:rsidRPr="00751889">
        <w:rPr>
          <w:szCs w:val="22"/>
        </w:rPr>
        <w:t>00</w:t>
      </w:r>
      <w:r w:rsidR="00F02CFC">
        <w:rPr>
          <w:szCs w:val="22"/>
        </w:rPr>
        <w:t>L</w:t>
      </w:r>
      <w:r w:rsidR="00DB3B01">
        <w:rPr>
          <w:szCs w:val="22"/>
        </w:rPr>
        <w:t>]</w:t>
      </w:r>
      <w:r w:rsidR="000B7AFD">
        <w:rPr>
          <w:szCs w:val="22"/>
        </w:rPr>
        <w:t xml:space="preserve"> </w:t>
      </w:r>
    </w:p>
    <w:p w14:paraId="21797293" w14:textId="77777777" w:rsidR="00E324D2" w:rsidRDefault="00E324D2" w:rsidP="00E324D2">
      <w:pPr>
        <w:pStyle w:val="PR2"/>
      </w:pPr>
      <w:r>
        <w:t>&lt;</w:t>
      </w:r>
      <w:r>
        <w:rPr>
          <w:b/>
        </w:rPr>
        <w:t>Insert manufacturer's name</w:t>
      </w:r>
      <w:r>
        <w:t>&gt;.</w:t>
      </w:r>
    </w:p>
    <w:p w14:paraId="4B2D43F9" w14:textId="77777777" w:rsidR="00DB3B01" w:rsidRDefault="00DB3B01" w:rsidP="00070C56">
      <w:pPr>
        <w:pStyle w:val="PR1"/>
      </w:pPr>
      <w:r>
        <w:t>Standard</w:t>
      </w:r>
      <w:proofErr w:type="gramStart"/>
      <w:r>
        <w:t>:  UL's</w:t>
      </w:r>
      <w:proofErr w:type="gramEnd"/>
      <w:r>
        <w:t xml:space="preserve"> "Fire Protection Equipment Directory" listing or "Approval Guide," published by FM Global, listing.  NFPA 13, 13R, 13D (as applicable).</w:t>
      </w:r>
    </w:p>
    <w:p w14:paraId="229587BE" w14:textId="3C576ECD" w:rsidR="00E7532F" w:rsidRPr="00751889" w:rsidRDefault="00E7532F" w:rsidP="00070C56">
      <w:pPr>
        <w:pStyle w:val="PR1"/>
      </w:pPr>
      <w:r>
        <w:rPr>
          <w:rStyle w:val="A4"/>
          <w:sz w:val="22"/>
          <w:szCs w:val="22"/>
        </w:rPr>
        <w:t xml:space="preserve">Pressure </w:t>
      </w:r>
      <w:r w:rsidRPr="008B136B">
        <w:rPr>
          <w:rStyle w:val="A4"/>
          <w:sz w:val="22"/>
          <w:szCs w:val="22"/>
        </w:rPr>
        <w:t>Ra</w:t>
      </w:r>
      <w:r>
        <w:rPr>
          <w:rStyle w:val="A4"/>
          <w:sz w:val="22"/>
          <w:szCs w:val="22"/>
        </w:rPr>
        <w:t>ting</w:t>
      </w:r>
      <w:r w:rsidRPr="008B136B">
        <w:rPr>
          <w:rStyle w:val="A4"/>
          <w:sz w:val="22"/>
          <w:szCs w:val="22"/>
        </w:rPr>
        <w:t xml:space="preserve">: </w:t>
      </w:r>
      <w:r>
        <w:rPr>
          <w:rStyle w:val="A4"/>
          <w:sz w:val="22"/>
          <w:szCs w:val="22"/>
        </w:rPr>
        <w:t>Factory rated at 175</w:t>
      </w:r>
      <w:r w:rsidRPr="008B136B">
        <w:rPr>
          <w:rStyle w:val="A4"/>
          <w:sz w:val="22"/>
          <w:szCs w:val="22"/>
        </w:rPr>
        <w:t xml:space="preserve"> PSI</w:t>
      </w:r>
      <w:r w:rsidRPr="00751889">
        <w:rPr>
          <w:rStyle w:val="A4"/>
          <w:sz w:val="22"/>
          <w:szCs w:val="22"/>
        </w:rPr>
        <w:t>.</w:t>
      </w:r>
      <w:r>
        <w:rPr>
          <w:rStyle w:val="A4"/>
          <w:sz w:val="22"/>
          <w:szCs w:val="22"/>
        </w:rPr>
        <w:t xml:space="preserve"> </w:t>
      </w:r>
      <w:r>
        <w:t>[</w:t>
      </w:r>
      <w:r w:rsidR="00F02CFC">
        <w:t>200</w:t>
      </w:r>
      <w:r>
        <w:t xml:space="preserve"> PSI] [</w:t>
      </w:r>
      <w:r w:rsidR="00F02CFC">
        <w:t>225</w:t>
      </w:r>
      <w:r>
        <w:t xml:space="preserve"> PSI] [</w:t>
      </w:r>
      <w:r w:rsidR="00F02CFC">
        <w:t>300</w:t>
      </w:r>
      <w:r>
        <w:t xml:space="preserve"> PSI].</w:t>
      </w:r>
    </w:p>
    <w:p w14:paraId="5D854728" w14:textId="77777777" w:rsidR="00E7532F" w:rsidRDefault="00E7532F" w:rsidP="00070C56">
      <w:pPr>
        <w:pStyle w:val="PR1"/>
      </w:pPr>
      <w:r>
        <w:rPr>
          <w:rStyle w:val="A4"/>
          <w:rFonts w:cs="Times New Roman"/>
          <w:color w:val="auto"/>
          <w:sz w:val="22"/>
          <w:szCs w:val="20"/>
        </w:rPr>
        <w:t xml:space="preserve">Body Material: </w:t>
      </w:r>
      <w:r>
        <w:t xml:space="preserve">Bronze body and </w:t>
      </w:r>
      <w:proofErr w:type="gramStart"/>
      <w:r>
        <w:t>stainless steel</w:t>
      </w:r>
      <w:proofErr w:type="gramEnd"/>
      <w:r>
        <w:t xml:space="preserve"> spring</w:t>
      </w:r>
    </w:p>
    <w:p w14:paraId="5D07C024" w14:textId="555933D4" w:rsidR="00E7532F" w:rsidRDefault="00E7532F" w:rsidP="00070C56">
      <w:pPr>
        <w:pStyle w:val="PR1"/>
      </w:pPr>
      <w:r>
        <w:t>Components: External identification plate</w:t>
      </w:r>
      <w:r w:rsidR="00274469">
        <w:t>,</w:t>
      </w:r>
      <w:r>
        <w:t xml:space="preserve"> integral flushing handle to remove debris</w:t>
      </w:r>
      <w:r w:rsidR="00274469">
        <w:t xml:space="preserve">, and </w:t>
      </w:r>
      <w:r w:rsidR="00D56F32">
        <w:t>lockout</w:t>
      </w:r>
      <w:r w:rsidR="00D50E9A">
        <w:t xml:space="preserve"> feature</w:t>
      </w:r>
      <w:r w:rsidR="00D56F32">
        <w:t xml:space="preserve"> to isolate valve from the system</w:t>
      </w:r>
      <w:r w:rsidR="00D50E9A">
        <w:t xml:space="preserve"> for hydrostatic testing</w:t>
      </w:r>
    </w:p>
    <w:p w14:paraId="0D631387" w14:textId="4ED01E9C" w:rsidR="00070C56" w:rsidRDefault="003F1BB9" w:rsidP="00070C56">
      <w:pPr>
        <w:pStyle w:val="PR1"/>
      </w:pPr>
      <w:r>
        <w:t xml:space="preserve">¾ </w:t>
      </w:r>
      <w:r w:rsidR="00070C56">
        <w:t xml:space="preserve">inch MIPT inlet, </w:t>
      </w:r>
      <w:r>
        <w:t xml:space="preserve">¾ </w:t>
      </w:r>
      <w:r w:rsidR="00070C56">
        <w:t>inch FIPT outlet</w:t>
      </w:r>
    </w:p>
    <w:p w14:paraId="2CF0CB7B" w14:textId="77777777" w:rsidR="00070C56" w:rsidRDefault="00070C56" w:rsidP="00070C56">
      <w:pPr>
        <w:pStyle w:val="PR1"/>
      </w:pPr>
      <w:r>
        <w:t>Relief pressure shall be factory set to project specifications</w:t>
      </w:r>
    </w:p>
    <w:p w14:paraId="2CBAF252" w14:textId="77777777" w:rsidR="00070C56" w:rsidRDefault="00070C56" w:rsidP="00070C56">
      <w:pPr>
        <w:pStyle w:val="PR1"/>
      </w:pPr>
      <w:r>
        <w:t>Relief valve shall operate to the OPEN position between 90% and 105% of the set pressure</w:t>
      </w:r>
    </w:p>
    <w:p w14:paraId="1AEEF5F4" w14:textId="77777777" w:rsidR="00D77975" w:rsidRPr="00751889" w:rsidRDefault="00070C56" w:rsidP="003E6AA9">
      <w:pPr>
        <w:pStyle w:val="PR1"/>
        <w:rPr>
          <w:szCs w:val="22"/>
        </w:rPr>
      </w:pPr>
      <w:r>
        <w:t>Relief valve shall reseat or CLOSE at a minimum of 80% of set pressure.</w:t>
      </w:r>
      <w:r w:rsidDel="00070C56">
        <w:rPr>
          <w:rStyle w:val="A4"/>
          <w:sz w:val="22"/>
          <w:szCs w:val="22"/>
        </w:rPr>
        <w:t xml:space="preserve"> </w:t>
      </w:r>
    </w:p>
    <w:sectPr w:rsidR="00D77975" w:rsidRPr="007518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55157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9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2853"/>
    <w:rsid w:val="0005288A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0C56"/>
    <w:rsid w:val="00072A0B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AFD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A38"/>
    <w:rsid w:val="00125F51"/>
    <w:rsid w:val="001264B6"/>
    <w:rsid w:val="00127201"/>
    <w:rsid w:val="00131FE7"/>
    <w:rsid w:val="00136B6A"/>
    <w:rsid w:val="00142DD9"/>
    <w:rsid w:val="001442B6"/>
    <w:rsid w:val="00145192"/>
    <w:rsid w:val="0014577A"/>
    <w:rsid w:val="001529E2"/>
    <w:rsid w:val="00153369"/>
    <w:rsid w:val="001570C4"/>
    <w:rsid w:val="001633DA"/>
    <w:rsid w:val="0016638D"/>
    <w:rsid w:val="00166C37"/>
    <w:rsid w:val="00167C7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34C8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1B89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469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3621"/>
    <w:rsid w:val="002E5AEE"/>
    <w:rsid w:val="002E5C8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E6AA9"/>
    <w:rsid w:val="003F16A8"/>
    <w:rsid w:val="003F1BB9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5760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B2E6A"/>
    <w:rsid w:val="006C3FCB"/>
    <w:rsid w:val="006C5009"/>
    <w:rsid w:val="006C7A73"/>
    <w:rsid w:val="006D58F4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ABF"/>
    <w:rsid w:val="00750BCE"/>
    <w:rsid w:val="00751889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0492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F91"/>
    <w:rsid w:val="00890807"/>
    <w:rsid w:val="00890F26"/>
    <w:rsid w:val="008A0504"/>
    <w:rsid w:val="008A245B"/>
    <w:rsid w:val="008B0159"/>
    <w:rsid w:val="008B136B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0F9C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54EC"/>
    <w:rsid w:val="009A772B"/>
    <w:rsid w:val="009B4097"/>
    <w:rsid w:val="009B4B3B"/>
    <w:rsid w:val="009C4F28"/>
    <w:rsid w:val="009C5725"/>
    <w:rsid w:val="009C763C"/>
    <w:rsid w:val="009D0409"/>
    <w:rsid w:val="009D049A"/>
    <w:rsid w:val="009D1AA3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1869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0F2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31076"/>
    <w:rsid w:val="00C32185"/>
    <w:rsid w:val="00C327DA"/>
    <w:rsid w:val="00C36036"/>
    <w:rsid w:val="00C37FDC"/>
    <w:rsid w:val="00C53F10"/>
    <w:rsid w:val="00C55EDA"/>
    <w:rsid w:val="00C71F56"/>
    <w:rsid w:val="00C82FC9"/>
    <w:rsid w:val="00C8571E"/>
    <w:rsid w:val="00C86F31"/>
    <w:rsid w:val="00C90379"/>
    <w:rsid w:val="00C97B45"/>
    <w:rsid w:val="00CB614A"/>
    <w:rsid w:val="00CC1FDA"/>
    <w:rsid w:val="00CC7F50"/>
    <w:rsid w:val="00CD4A6E"/>
    <w:rsid w:val="00CD662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0E9A"/>
    <w:rsid w:val="00D545BD"/>
    <w:rsid w:val="00D56F32"/>
    <w:rsid w:val="00D607AD"/>
    <w:rsid w:val="00D6615D"/>
    <w:rsid w:val="00D732AA"/>
    <w:rsid w:val="00D73692"/>
    <w:rsid w:val="00D75244"/>
    <w:rsid w:val="00D7568F"/>
    <w:rsid w:val="00D75A2A"/>
    <w:rsid w:val="00D77975"/>
    <w:rsid w:val="00D9494A"/>
    <w:rsid w:val="00DA1181"/>
    <w:rsid w:val="00DA42F0"/>
    <w:rsid w:val="00DB1C50"/>
    <w:rsid w:val="00DB2350"/>
    <w:rsid w:val="00DB2813"/>
    <w:rsid w:val="00DB3B01"/>
    <w:rsid w:val="00DB43B3"/>
    <w:rsid w:val="00DB5AF7"/>
    <w:rsid w:val="00DB6366"/>
    <w:rsid w:val="00DC4CA0"/>
    <w:rsid w:val="00DC68BF"/>
    <w:rsid w:val="00DC7816"/>
    <w:rsid w:val="00DD061C"/>
    <w:rsid w:val="00DD090C"/>
    <w:rsid w:val="00DD584F"/>
    <w:rsid w:val="00DD664C"/>
    <w:rsid w:val="00DE4329"/>
    <w:rsid w:val="00DE56D0"/>
    <w:rsid w:val="00DE57FF"/>
    <w:rsid w:val="00DF2677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4D2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532F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5385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02CFC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E47AB"/>
  <w15:chartTrackingRefBased/>
  <w15:docId w15:val="{4655286D-BAB9-4915-901E-02072768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C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751889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szCs w:val="20"/>
    </w:rPr>
  </w:style>
  <w:style w:type="paragraph" w:customStyle="1" w:styleId="SUT">
    <w:name w:val="SUT"/>
    <w:basedOn w:val="Normal"/>
    <w:next w:val="PR1"/>
    <w:rsid w:val="00751889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751889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751889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  <w:szCs w:val="20"/>
    </w:rPr>
  </w:style>
  <w:style w:type="paragraph" w:customStyle="1" w:styleId="PR1">
    <w:name w:val="PR1"/>
    <w:basedOn w:val="Normal"/>
    <w:rsid w:val="00751889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  <w:szCs w:val="20"/>
    </w:rPr>
  </w:style>
  <w:style w:type="paragraph" w:customStyle="1" w:styleId="PR2">
    <w:name w:val="PR2"/>
    <w:basedOn w:val="Normal"/>
    <w:rsid w:val="00751889"/>
    <w:pPr>
      <w:numPr>
        <w:ilvl w:val="5"/>
        <w:numId w:val="1"/>
      </w:numPr>
      <w:suppressAutoHyphens/>
      <w:jc w:val="both"/>
      <w:outlineLvl w:val="3"/>
    </w:pPr>
    <w:rPr>
      <w:sz w:val="22"/>
      <w:szCs w:val="20"/>
    </w:rPr>
  </w:style>
  <w:style w:type="paragraph" w:customStyle="1" w:styleId="PR3">
    <w:name w:val="PR3"/>
    <w:basedOn w:val="Normal"/>
    <w:rsid w:val="00751889"/>
    <w:pPr>
      <w:numPr>
        <w:ilvl w:val="6"/>
        <w:numId w:val="1"/>
      </w:numPr>
      <w:suppressAutoHyphens/>
      <w:jc w:val="both"/>
      <w:outlineLvl w:val="4"/>
    </w:pPr>
    <w:rPr>
      <w:sz w:val="22"/>
      <w:szCs w:val="20"/>
    </w:rPr>
  </w:style>
  <w:style w:type="paragraph" w:customStyle="1" w:styleId="PR4">
    <w:name w:val="PR4"/>
    <w:basedOn w:val="Normal"/>
    <w:rsid w:val="00751889"/>
    <w:pPr>
      <w:numPr>
        <w:ilvl w:val="7"/>
        <w:numId w:val="1"/>
      </w:numPr>
      <w:suppressAutoHyphens/>
      <w:jc w:val="both"/>
      <w:outlineLvl w:val="5"/>
    </w:pPr>
    <w:rPr>
      <w:sz w:val="22"/>
      <w:szCs w:val="20"/>
    </w:rPr>
  </w:style>
  <w:style w:type="paragraph" w:customStyle="1" w:styleId="PR5">
    <w:name w:val="PR5"/>
    <w:basedOn w:val="Normal"/>
    <w:rsid w:val="00751889"/>
    <w:pPr>
      <w:numPr>
        <w:ilvl w:val="8"/>
        <w:numId w:val="1"/>
      </w:numPr>
      <w:suppressAutoHyphens/>
      <w:jc w:val="both"/>
      <w:outlineLvl w:val="6"/>
    </w:pPr>
    <w:rPr>
      <w:sz w:val="22"/>
      <w:szCs w:val="20"/>
    </w:rPr>
  </w:style>
  <w:style w:type="character" w:customStyle="1" w:styleId="IP">
    <w:name w:val="IP"/>
    <w:basedOn w:val="DefaultParagraphFont"/>
    <w:rsid w:val="00751889"/>
    <w:rPr>
      <w:color w:val="000000"/>
    </w:rPr>
  </w:style>
  <w:style w:type="character" w:customStyle="1" w:styleId="A4">
    <w:name w:val="A4"/>
    <w:rsid w:val="00751889"/>
    <w:rPr>
      <w:rFonts w:cs="Helvetica 55 Roman"/>
      <w:color w:val="211D1E"/>
      <w:sz w:val="18"/>
      <w:szCs w:val="18"/>
    </w:rPr>
  </w:style>
  <w:style w:type="paragraph" w:styleId="BalloonText">
    <w:name w:val="Balloon Text"/>
    <w:basedOn w:val="Normal"/>
    <w:link w:val="BalloonTextChar"/>
    <w:rsid w:val="008B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36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3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4" ma:contentTypeDescription="Create a new document." ma:contentTypeScope="" ma:versionID="6987fa96f3bdb3e7db6e3c3fcfc3c435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e5fc580c2c4bdc60058d2390a8640316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B4743A-58DB-4DB4-9849-008766132712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a6adbcc2-3340-474b-ae03-cb384ec2dde2"/>
  </ds:schemaRefs>
</ds:datastoreItem>
</file>

<file path=customXml/itemProps2.xml><?xml version="1.0" encoding="utf-8"?>
<ds:datastoreItem xmlns:ds="http://schemas.openxmlformats.org/officeDocument/2006/customXml" ds:itemID="{6BEBB534-096C-412D-A779-334EAC87C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C1D04-6A07-479B-A19A-0AC0DEA75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43B02-2F0B-471D-9397-A298D9C0DB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866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#4</vt:lpstr>
    </vt:vector>
  </TitlesOfParts>
  <Company>Focus Collaborative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#4</dc:title>
  <dc:subject/>
  <dc:creator>Jay Foster</dc:creator>
  <cp:keywords/>
  <cp:lastModifiedBy>Ellen Davis</cp:lastModifiedBy>
  <cp:revision>2</cp:revision>
  <cp:lastPrinted>2009-04-21T14:16:00Z</cp:lastPrinted>
  <dcterms:created xsi:type="dcterms:W3CDTF">2026-05-04T19:45:00Z</dcterms:created>
  <dcterms:modified xsi:type="dcterms:W3CDTF">2026-05-04T19:45:00Z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Ellen Davis</vt:lpwstr>
  </property>
  <property fmtid="{D5CDD505-2E9C-101B-9397-08002B2CF9AE}" pid="3" name="Order">
    <vt:lpwstr>5306200.00000000</vt:lpwstr>
  </property>
  <property fmtid="{D5CDD505-2E9C-101B-9397-08002B2CF9AE}" pid="4" name="display_urn:schemas-microsoft-com:office:office#Author">
    <vt:lpwstr>Ellen Davis</vt:lpwstr>
  </property>
  <property fmtid="{D5CDD505-2E9C-101B-9397-08002B2CF9AE}" pid="5" name="MediaServiceImageTags">
    <vt:lpwstr/>
  </property>
  <property fmtid="{D5CDD505-2E9C-101B-9397-08002B2CF9AE}" pid="6" name="ContentTypeId">
    <vt:lpwstr>0x010100C2F4FD2B8B49E7429BE5B96DBF82A457</vt:lpwstr>
  </property>
</Properties>
</file>